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14302" w14:textId="77777777" w:rsidR="00023742" w:rsidRPr="00277B8E" w:rsidRDefault="00023742" w:rsidP="00161A92">
      <w:pPr>
        <w:jc w:val="center"/>
        <w:rPr>
          <w:rFonts w:ascii="Arial" w:hAnsi="Arial" w:cs="Arial"/>
          <w:b/>
          <w:sz w:val="20"/>
          <w:szCs w:val="20"/>
        </w:rPr>
      </w:pPr>
      <w:r w:rsidRPr="00277B8E">
        <w:rPr>
          <w:rFonts w:ascii="Arial" w:hAnsi="Arial" w:cs="Arial"/>
          <w:b/>
          <w:sz w:val="20"/>
          <w:szCs w:val="20"/>
        </w:rPr>
        <w:t>CARTA DE ANUENCIA VECINAL</w:t>
      </w:r>
    </w:p>
    <w:p w14:paraId="3E548A14" w14:textId="77777777" w:rsidR="00023742" w:rsidRPr="00277B8E" w:rsidRDefault="00023742" w:rsidP="00E42AAC">
      <w:pPr>
        <w:jc w:val="both"/>
        <w:rPr>
          <w:rFonts w:ascii="Arial" w:hAnsi="Arial" w:cs="Arial"/>
          <w:sz w:val="18"/>
          <w:szCs w:val="18"/>
        </w:rPr>
      </w:pPr>
      <w:r w:rsidRPr="00277B8E">
        <w:rPr>
          <w:rFonts w:ascii="Arial" w:hAnsi="Arial" w:cs="Arial"/>
          <w:sz w:val="18"/>
          <w:szCs w:val="18"/>
        </w:rPr>
        <w:t>Los abajo firmantes, todos en calidad de vecinos y colindantes</w:t>
      </w:r>
      <w:r w:rsidR="00DE4A56" w:rsidRPr="00277B8E">
        <w:rPr>
          <w:rFonts w:ascii="Arial" w:hAnsi="Arial" w:cs="Arial"/>
          <w:sz w:val="18"/>
          <w:szCs w:val="18"/>
        </w:rPr>
        <w:t xml:space="preserve"> directos del predio ubicado en ____________________________________________________________________________________________________________________________________</w:t>
      </w:r>
      <w:r w:rsidRPr="00277B8E">
        <w:rPr>
          <w:rFonts w:ascii="Arial" w:hAnsi="Arial" w:cs="Arial"/>
          <w:sz w:val="18"/>
          <w:szCs w:val="18"/>
        </w:rPr>
        <w:t xml:space="preserve">(PONER SI ES UN PARQUE O LUGAR CONOCIDO) del municipio de Delicias, nos permitimos manifestar lo siguiente: </w:t>
      </w:r>
    </w:p>
    <w:p w14:paraId="4C41FFC0" w14:textId="77777777" w:rsidR="00023742" w:rsidRPr="00277B8E" w:rsidRDefault="00023742" w:rsidP="00E42AAC">
      <w:pPr>
        <w:jc w:val="both"/>
        <w:rPr>
          <w:rFonts w:ascii="Arial" w:hAnsi="Arial" w:cs="Arial"/>
          <w:sz w:val="18"/>
          <w:szCs w:val="18"/>
        </w:rPr>
      </w:pPr>
      <w:r w:rsidRPr="00277B8E">
        <w:rPr>
          <w:rFonts w:ascii="Arial" w:hAnsi="Arial" w:cs="Arial"/>
          <w:b/>
          <w:sz w:val="18"/>
          <w:szCs w:val="18"/>
        </w:rPr>
        <w:t>PRIMERO. -</w:t>
      </w:r>
      <w:r w:rsidR="003800DE">
        <w:rPr>
          <w:rFonts w:ascii="Arial" w:hAnsi="Arial" w:cs="Arial"/>
          <w:sz w:val="18"/>
          <w:szCs w:val="18"/>
        </w:rPr>
        <w:t xml:space="preserve"> Que el proyecto____________________________________</w:t>
      </w:r>
      <w:r w:rsidRPr="00277B8E">
        <w:rPr>
          <w:rFonts w:ascii="Arial" w:hAnsi="Arial" w:cs="Arial"/>
          <w:sz w:val="18"/>
          <w:szCs w:val="18"/>
        </w:rPr>
        <w:t>que a continuación se presenta para concursar en el Presupuesto Participativo 2023, de</w:t>
      </w:r>
      <w:r w:rsidR="00E42AAC" w:rsidRPr="00277B8E">
        <w:rPr>
          <w:rFonts w:ascii="Arial" w:hAnsi="Arial" w:cs="Arial"/>
          <w:sz w:val="18"/>
          <w:szCs w:val="18"/>
        </w:rPr>
        <w:t xml:space="preserve"> conformidad con el artículo 77</w:t>
      </w:r>
      <w:r w:rsidRPr="00277B8E">
        <w:rPr>
          <w:rFonts w:ascii="Arial" w:hAnsi="Arial" w:cs="Arial"/>
          <w:sz w:val="18"/>
          <w:szCs w:val="18"/>
        </w:rPr>
        <w:t xml:space="preserve"> de</w:t>
      </w:r>
      <w:r w:rsidR="00E42AAC" w:rsidRPr="00277B8E">
        <w:rPr>
          <w:rFonts w:ascii="Arial" w:hAnsi="Arial" w:cs="Arial"/>
          <w:sz w:val="18"/>
          <w:szCs w:val="18"/>
        </w:rPr>
        <w:t xml:space="preserve"> la Ley de Participación Ciudadana del Estado de Chihuahua</w:t>
      </w:r>
      <w:r w:rsidRPr="00277B8E">
        <w:rPr>
          <w:rFonts w:ascii="Arial" w:hAnsi="Arial" w:cs="Arial"/>
          <w:sz w:val="18"/>
          <w:szCs w:val="18"/>
        </w:rPr>
        <w:t xml:space="preserve">, tiene el único interés de buscar satisfacer necesidades colectivas de nuestro entorno. </w:t>
      </w:r>
    </w:p>
    <w:p w14:paraId="1AFD4477" w14:textId="77777777" w:rsidR="00023742" w:rsidRPr="00277B8E" w:rsidRDefault="00023742" w:rsidP="00E42AAC">
      <w:pPr>
        <w:jc w:val="both"/>
        <w:rPr>
          <w:rFonts w:ascii="Arial" w:hAnsi="Arial" w:cs="Arial"/>
          <w:sz w:val="18"/>
          <w:szCs w:val="18"/>
        </w:rPr>
      </w:pPr>
      <w:r w:rsidRPr="00277B8E">
        <w:rPr>
          <w:rFonts w:ascii="Arial" w:hAnsi="Arial" w:cs="Arial"/>
          <w:b/>
          <w:sz w:val="18"/>
          <w:szCs w:val="18"/>
        </w:rPr>
        <w:t>SEGUNDO. -</w:t>
      </w:r>
      <w:r w:rsidRPr="00277B8E">
        <w:rPr>
          <w:rFonts w:ascii="Arial" w:hAnsi="Arial" w:cs="Arial"/>
          <w:sz w:val="18"/>
          <w:szCs w:val="18"/>
        </w:rPr>
        <w:t xml:space="preserve"> </w:t>
      </w:r>
      <w:r w:rsidR="00E42AAC" w:rsidRPr="00277B8E">
        <w:rPr>
          <w:rFonts w:ascii="Arial" w:hAnsi="Arial" w:cs="Arial"/>
          <w:sz w:val="18"/>
          <w:szCs w:val="18"/>
        </w:rPr>
        <w:t>Que,</w:t>
      </w:r>
      <w:r w:rsidRPr="00277B8E">
        <w:rPr>
          <w:rFonts w:ascii="Arial" w:hAnsi="Arial" w:cs="Arial"/>
          <w:sz w:val="18"/>
          <w:szCs w:val="18"/>
        </w:rPr>
        <w:t xml:space="preserve"> motivados por lo anterior, manifestamos que no genera ningún conflicto entre los vecinos de este sector. </w:t>
      </w:r>
    </w:p>
    <w:p w14:paraId="0138494C" w14:textId="77777777" w:rsidR="00023742" w:rsidRPr="00277B8E" w:rsidRDefault="00023742" w:rsidP="00E42AAC">
      <w:pPr>
        <w:jc w:val="both"/>
        <w:rPr>
          <w:rFonts w:ascii="Arial" w:hAnsi="Arial" w:cs="Arial"/>
          <w:sz w:val="18"/>
          <w:szCs w:val="18"/>
        </w:rPr>
      </w:pPr>
      <w:r w:rsidRPr="00277B8E">
        <w:rPr>
          <w:rFonts w:ascii="Arial" w:hAnsi="Arial" w:cs="Arial"/>
          <w:b/>
          <w:sz w:val="18"/>
          <w:szCs w:val="18"/>
        </w:rPr>
        <w:t>TERCERO. -</w:t>
      </w:r>
      <w:r w:rsidRPr="00277B8E">
        <w:rPr>
          <w:rFonts w:ascii="Arial" w:hAnsi="Arial" w:cs="Arial"/>
          <w:sz w:val="18"/>
          <w:szCs w:val="18"/>
        </w:rPr>
        <w:t xml:space="preserve"> Que la propuesta que se presenta no se encuentra e</w:t>
      </w:r>
      <w:r w:rsidR="00E42AAC" w:rsidRPr="00277B8E">
        <w:rPr>
          <w:rFonts w:ascii="Arial" w:hAnsi="Arial" w:cs="Arial"/>
          <w:sz w:val="18"/>
          <w:szCs w:val="18"/>
        </w:rPr>
        <w:t xml:space="preserve">n conflicto por </w:t>
      </w:r>
      <w:r w:rsidRPr="00277B8E">
        <w:rPr>
          <w:rFonts w:ascii="Arial" w:hAnsi="Arial" w:cs="Arial"/>
          <w:sz w:val="18"/>
          <w:szCs w:val="18"/>
        </w:rPr>
        <w:t>afectación con respecto a sus predios en lo referente a áreas</w:t>
      </w:r>
      <w:r w:rsidR="00E42AAC" w:rsidRPr="00277B8E">
        <w:rPr>
          <w:rFonts w:ascii="Arial" w:hAnsi="Arial" w:cs="Arial"/>
          <w:sz w:val="18"/>
          <w:szCs w:val="18"/>
        </w:rPr>
        <w:t xml:space="preserve"> y colindancias</w:t>
      </w:r>
      <w:r w:rsidRPr="00277B8E">
        <w:rPr>
          <w:rFonts w:ascii="Arial" w:hAnsi="Arial" w:cs="Arial"/>
          <w:sz w:val="18"/>
          <w:szCs w:val="18"/>
        </w:rPr>
        <w:t xml:space="preserve"> del predio anteriormente descrito. </w:t>
      </w:r>
    </w:p>
    <w:p w14:paraId="6760A7B2" w14:textId="77777777" w:rsidR="00023742" w:rsidRPr="00277B8E" w:rsidRDefault="00023742" w:rsidP="00E42AAC">
      <w:pPr>
        <w:jc w:val="both"/>
        <w:rPr>
          <w:rFonts w:ascii="Arial" w:hAnsi="Arial" w:cs="Arial"/>
          <w:sz w:val="18"/>
          <w:szCs w:val="18"/>
        </w:rPr>
      </w:pPr>
      <w:r w:rsidRPr="00277B8E">
        <w:rPr>
          <w:rFonts w:ascii="Arial" w:hAnsi="Arial" w:cs="Arial"/>
          <w:b/>
          <w:sz w:val="18"/>
          <w:szCs w:val="18"/>
        </w:rPr>
        <w:t>CUARTO. -</w:t>
      </w:r>
      <w:r w:rsidRPr="00277B8E">
        <w:rPr>
          <w:rFonts w:ascii="Arial" w:hAnsi="Arial" w:cs="Arial"/>
          <w:sz w:val="18"/>
          <w:szCs w:val="18"/>
        </w:rPr>
        <w:t xml:space="preserve"> Como vecinos de este sector acordamos el ingreso de este proyecto para participar en e</w:t>
      </w:r>
      <w:r w:rsidR="00E42AAC" w:rsidRPr="00277B8E">
        <w:rPr>
          <w:rFonts w:ascii="Arial" w:hAnsi="Arial" w:cs="Arial"/>
          <w:sz w:val="18"/>
          <w:szCs w:val="18"/>
        </w:rPr>
        <w:t>l presupuesto participativo 2023</w:t>
      </w:r>
      <w:r w:rsidRPr="00277B8E">
        <w:rPr>
          <w:rFonts w:ascii="Arial" w:hAnsi="Arial" w:cs="Arial"/>
          <w:sz w:val="18"/>
          <w:szCs w:val="18"/>
        </w:rPr>
        <w:t xml:space="preserve"> y en caso de resultar favorecidos por tal mecanismo de participación ciudadana, se lleven los trabajos pertinentes y la realización del proyecto. </w:t>
      </w:r>
    </w:p>
    <w:p w14:paraId="020E55A0" w14:textId="77777777" w:rsidR="00E42AAC" w:rsidRPr="00277B8E" w:rsidRDefault="00023742" w:rsidP="00E42AAC">
      <w:pPr>
        <w:jc w:val="both"/>
        <w:rPr>
          <w:rFonts w:ascii="Arial" w:hAnsi="Arial" w:cs="Arial"/>
          <w:sz w:val="18"/>
          <w:szCs w:val="18"/>
        </w:rPr>
      </w:pPr>
      <w:r w:rsidRPr="00277B8E">
        <w:rPr>
          <w:rFonts w:ascii="Arial" w:hAnsi="Arial" w:cs="Arial"/>
          <w:b/>
          <w:sz w:val="18"/>
          <w:szCs w:val="18"/>
        </w:rPr>
        <w:t>QUINTO. -</w:t>
      </w:r>
      <w:r w:rsidRPr="00277B8E">
        <w:rPr>
          <w:rFonts w:ascii="Arial" w:hAnsi="Arial" w:cs="Arial"/>
          <w:sz w:val="18"/>
          <w:szCs w:val="18"/>
        </w:rPr>
        <w:t xml:space="preserve"> Manifestamos tener conocimiento que dicha propuesta está sujeta a la aprobación de un Comité Técnico.</w:t>
      </w:r>
    </w:p>
    <w:p w14:paraId="7AF780A9" w14:textId="77777777" w:rsidR="00161A92" w:rsidRDefault="00023742" w:rsidP="00E42AAC">
      <w:pPr>
        <w:jc w:val="both"/>
        <w:rPr>
          <w:rFonts w:ascii="Arial" w:hAnsi="Arial" w:cs="Arial"/>
          <w:sz w:val="24"/>
          <w:szCs w:val="24"/>
        </w:rPr>
      </w:pPr>
      <w:r w:rsidRPr="00277B8E">
        <w:rPr>
          <w:rFonts w:ascii="Arial" w:hAnsi="Arial" w:cs="Arial"/>
          <w:sz w:val="18"/>
          <w:szCs w:val="18"/>
        </w:rPr>
        <w:t>Manifestando lo anterior se firma de conformidad.</w:t>
      </w:r>
    </w:p>
    <w:tbl>
      <w:tblPr>
        <w:tblStyle w:val="Tablaconcuadrcula"/>
        <w:tblW w:w="10201" w:type="dxa"/>
        <w:jc w:val="center"/>
        <w:tblLook w:val="04A0" w:firstRow="1" w:lastRow="0" w:firstColumn="1" w:lastColumn="0" w:noHBand="0" w:noVBand="1"/>
      </w:tblPr>
      <w:tblGrid>
        <w:gridCol w:w="3539"/>
        <w:gridCol w:w="2691"/>
        <w:gridCol w:w="1562"/>
        <w:gridCol w:w="2409"/>
      </w:tblGrid>
      <w:tr w:rsidR="00277B8E" w14:paraId="08DB69FE" w14:textId="77777777" w:rsidTr="00277B8E">
        <w:trPr>
          <w:trHeight w:val="344"/>
          <w:jc w:val="center"/>
        </w:trPr>
        <w:tc>
          <w:tcPr>
            <w:tcW w:w="3539" w:type="dxa"/>
          </w:tcPr>
          <w:p w14:paraId="040FD3AE" w14:textId="77777777" w:rsidR="00277B8E" w:rsidRDefault="00277B8E" w:rsidP="00277B8E">
            <w:pPr>
              <w:tabs>
                <w:tab w:val="left" w:pos="138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B8E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  <w:p w14:paraId="6E385D33" w14:textId="77777777" w:rsidR="00277B8E" w:rsidRPr="00277B8E" w:rsidRDefault="00277B8E" w:rsidP="00277B8E">
            <w:pPr>
              <w:tabs>
                <w:tab w:val="left" w:pos="138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1" w:type="dxa"/>
          </w:tcPr>
          <w:p w14:paraId="035C6711" w14:textId="77777777" w:rsidR="00277B8E" w:rsidRPr="00277B8E" w:rsidRDefault="00277B8E" w:rsidP="00277B8E">
            <w:pPr>
              <w:tabs>
                <w:tab w:val="left" w:pos="138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B8E">
              <w:rPr>
                <w:rFonts w:ascii="Arial" w:hAnsi="Arial" w:cs="Arial"/>
                <w:b/>
                <w:sz w:val="20"/>
                <w:szCs w:val="20"/>
              </w:rPr>
              <w:t>DOMICILIO</w:t>
            </w:r>
          </w:p>
        </w:tc>
        <w:tc>
          <w:tcPr>
            <w:tcW w:w="1562" w:type="dxa"/>
          </w:tcPr>
          <w:p w14:paraId="0AEA9C45" w14:textId="77777777" w:rsidR="00277B8E" w:rsidRPr="00277B8E" w:rsidRDefault="00277B8E" w:rsidP="00277B8E">
            <w:pPr>
              <w:tabs>
                <w:tab w:val="left" w:pos="138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77B8E">
              <w:rPr>
                <w:rFonts w:ascii="Arial" w:hAnsi="Arial" w:cs="Arial"/>
                <w:b/>
                <w:sz w:val="20"/>
                <w:szCs w:val="20"/>
              </w:rPr>
              <w:t>CURP</w:t>
            </w:r>
          </w:p>
        </w:tc>
        <w:tc>
          <w:tcPr>
            <w:tcW w:w="2409" w:type="dxa"/>
          </w:tcPr>
          <w:p w14:paraId="6579B32B" w14:textId="77777777" w:rsidR="00277B8E" w:rsidRPr="00277B8E" w:rsidRDefault="00277B8E" w:rsidP="00277B8E">
            <w:pPr>
              <w:tabs>
                <w:tab w:val="left" w:pos="138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277B8E" w14:paraId="749A7503" w14:textId="77777777" w:rsidTr="00277B8E">
        <w:trPr>
          <w:jc w:val="center"/>
        </w:trPr>
        <w:tc>
          <w:tcPr>
            <w:tcW w:w="3539" w:type="dxa"/>
          </w:tcPr>
          <w:p w14:paraId="647DE1EE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C514B31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5BE6792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549844E6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709804DE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2FFA646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B8E" w14:paraId="107D8A67" w14:textId="77777777" w:rsidTr="00277B8E">
        <w:trPr>
          <w:jc w:val="center"/>
        </w:trPr>
        <w:tc>
          <w:tcPr>
            <w:tcW w:w="3539" w:type="dxa"/>
          </w:tcPr>
          <w:p w14:paraId="6487ED06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D9CDF9D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63B5B1C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7E23092D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2123F28B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B1C8740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B8E" w14:paraId="1EE1F8EB" w14:textId="77777777" w:rsidTr="00277B8E">
        <w:trPr>
          <w:jc w:val="center"/>
        </w:trPr>
        <w:tc>
          <w:tcPr>
            <w:tcW w:w="3539" w:type="dxa"/>
          </w:tcPr>
          <w:p w14:paraId="3B33577A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BAFB6CB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F044A8F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42AD2E5C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08D8542B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E21B9CE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B8E" w14:paraId="1C952238" w14:textId="77777777" w:rsidTr="00277B8E">
        <w:trPr>
          <w:jc w:val="center"/>
        </w:trPr>
        <w:tc>
          <w:tcPr>
            <w:tcW w:w="3539" w:type="dxa"/>
          </w:tcPr>
          <w:p w14:paraId="5E170432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408CE2D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0DA7049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6712757C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4A321580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E6FA836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B8E" w14:paraId="22544588" w14:textId="77777777" w:rsidTr="00277B8E">
        <w:trPr>
          <w:jc w:val="center"/>
        </w:trPr>
        <w:tc>
          <w:tcPr>
            <w:tcW w:w="3539" w:type="dxa"/>
          </w:tcPr>
          <w:p w14:paraId="204E88E6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FE6AF20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FD95B15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6088033A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5CF0B6AA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99C757F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B8E" w14:paraId="0156FB23" w14:textId="77777777" w:rsidTr="00277B8E">
        <w:trPr>
          <w:jc w:val="center"/>
        </w:trPr>
        <w:tc>
          <w:tcPr>
            <w:tcW w:w="3539" w:type="dxa"/>
          </w:tcPr>
          <w:p w14:paraId="15FC3552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7964623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B0D5ACC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3A6112C9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391A7838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782D5F5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B8E" w14:paraId="78152E88" w14:textId="77777777" w:rsidTr="00277B8E">
        <w:trPr>
          <w:jc w:val="center"/>
        </w:trPr>
        <w:tc>
          <w:tcPr>
            <w:tcW w:w="3539" w:type="dxa"/>
          </w:tcPr>
          <w:p w14:paraId="00ED2D1C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5E831EA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7CF9976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523F1EF1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5A92E841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0E4E43F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B8E" w14:paraId="73BF4C3C" w14:textId="77777777" w:rsidTr="00277B8E">
        <w:trPr>
          <w:jc w:val="center"/>
        </w:trPr>
        <w:tc>
          <w:tcPr>
            <w:tcW w:w="3539" w:type="dxa"/>
          </w:tcPr>
          <w:p w14:paraId="5FA71BF4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8E845EB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1CF1FE2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3207274D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577B74BC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63A403E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7B8E" w14:paraId="50D5973A" w14:textId="77777777" w:rsidTr="00277B8E">
        <w:trPr>
          <w:jc w:val="center"/>
        </w:trPr>
        <w:tc>
          <w:tcPr>
            <w:tcW w:w="3539" w:type="dxa"/>
          </w:tcPr>
          <w:p w14:paraId="0CDC7F1A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204D21B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DFCF821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1" w:type="dxa"/>
          </w:tcPr>
          <w:p w14:paraId="3CC7C4CF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2" w:type="dxa"/>
          </w:tcPr>
          <w:p w14:paraId="56D61A3B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EB92BE3" w14:textId="77777777" w:rsidR="00277B8E" w:rsidRDefault="00277B8E" w:rsidP="00161A92">
            <w:pPr>
              <w:tabs>
                <w:tab w:val="left" w:pos="13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177E56" w14:textId="77777777" w:rsidR="00E42AAC" w:rsidRPr="00161A92" w:rsidRDefault="00E42AAC" w:rsidP="00161A92">
      <w:pPr>
        <w:tabs>
          <w:tab w:val="left" w:pos="1380"/>
        </w:tabs>
        <w:rPr>
          <w:rFonts w:ascii="Arial" w:hAnsi="Arial" w:cs="Arial"/>
          <w:sz w:val="24"/>
          <w:szCs w:val="24"/>
        </w:rPr>
      </w:pPr>
    </w:p>
    <w:sectPr w:rsidR="00E42AAC" w:rsidRPr="00161A92" w:rsidSect="00277B8E">
      <w:headerReference w:type="default" r:id="rId6"/>
      <w:footerReference w:type="default" r:id="rId7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9898A" w14:textId="77777777" w:rsidR="002512BC" w:rsidRDefault="002512BC" w:rsidP="00161A92">
      <w:pPr>
        <w:spacing w:after="0" w:line="240" w:lineRule="auto"/>
      </w:pPr>
      <w:r>
        <w:separator/>
      </w:r>
    </w:p>
  </w:endnote>
  <w:endnote w:type="continuationSeparator" w:id="0">
    <w:p w14:paraId="7A0364FB" w14:textId="77777777" w:rsidR="002512BC" w:rsidRDefault="002512BC" w:rsidP="0016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B8F1" w14:textId="34952EF0" w:rsidR="00143195" w:rsidRDefault="00143195">
    <w:pPr>
      <w:pStyle w:val="Piedepgina"/>
    </w:pPr>
    <w:r w:rsidRPr="00143195">
      <w:drawing>
        <wp:anchor distT="0" distB="0" distL="114300" distR="114300" simplePos="0" relativeHeight="251658240" behindDoc="1" locked="0" layoutInCell="1" allowOverlap="1" wp14:anchorId="5A368993" wp14:editId="4DD32746">
          <wp:simplePos x="0" y="0"/>
          <wp:positionH relativeFrom="column">
            <wp:posOffset>994410</wp:posOffset>
          </wp:positionH>
          <wp:positionV relativeFrom="paragraph">
            <wp:posOffset>24130</wp:posOffset>
          </wp:positionV>
          <wp:extent cx="4343400" cy="152400"/>
          <wp:effectExtent l="0" t="0" r="0" b="0"/>
          <wp:wrapTight wrapText="bothSides">
            <wp:wrapPolygon edited="0">
              <wp:start x="0" y="0"/>
              <wp:lineTo x="0" y="19800"/>
              <wp:lineTo x="21537" y="19800"/>
              <wp:lineTo x="2153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3400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62515" w14:textId="77777777" w:rsidR="002512BC" w:rsidRDefault="002512BC" w:rsidP="00161A92">
      <w:pPr>
        <w:spacing w:after="0" w:line="240" w:lineRule="auto"/>
      </w:pPr>
      <w:r>
        <w:separator/>
      </w:r>
    </w:p>
  </w:footnote>
  <w:footnote w:type="continuationSeparator" w:id="0">
    <w:p w14:paraId="6F768175" w14:textId="77777777" w:rsidR="002512BC" w:rsidRDefault="002512BC" w:rsidP="00161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46365" w14:textId="12C8141C" w:rsidR="00143195" w:rsidRDefault="00143195">
    <w:pPr>
      <w:pStyle w:val="Encabezado"/>
    </w:pPr>
    <w:r w:rsidRPr="00143195">
      <w:drawing>
        <wp:anchor distT="0" distB="0" distL="114300" distR="114300" simplePos="0" relativeHeight="251659264" behindDoc="1" locked="0" layoutInCell="1" allowOverlap="1" wp14:anchorId="20B83AF5" wp14:editId="26BBA356">
          <wp:simplePos x="0" y="0"/>
          <wp:positionH relativeFrom="column">
            <wp:posOffset>8890</wp:posOffset>
          </wp:positionH>
          <wp:positionV relativeFrom="paragraph">
            <wp:posOffset>-106680</wp:posOffset>
          </wp:positionV>
          <wp:extent cx="6045200" cy="551052"/>
          <wp:effectExtent l="0" t="0" r="0" b="0"/>
          <wp:wrapTight wrapText="bothSides">
            <wp:wrapPolygon edited="0">
              <wp:start x="17017" y="0"/>
              <wp:lineTo x="0" y="2990"/>
              <wp:lineTo x="0" y="17938"/>
              <wp:lineTo x="11481" y="20927"/>
              <wp:lineTo x="17697" y="20927"/>
              <wp:lineTo x="18106" y="20927"/>
              <wp:lineTo x="18650" y="20927"/>
              <wp:lineTo x="21555" y="16941"/>
              <wp:lineTo x="21555" y="4484"/>
              <wp:lineTo x="21010" y="2990"/>
              <wp:lineTo x="18787" y="0"/>
              <wp:lineTo x="17017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5200" cy="551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742"/>
    <w:rsid w:val="00023742"/>
    <w:rsid w:val="00143195"/>
    <w:rsid w:val="001541AC"/>
    <w:rsid w:val="00161A92"/>
    <w:rsid w:val="002512BC"/>
    <w:rsid w:val="00277B8E"/>
    <w:rsid w:val="00342E62"/>
    <w:rsid w:val="003800DE"/>
    <w:rsid w:val="004B70BB"/>
    <w:rsid w:val="005869F6"/>
    <w:rsid w:val="009270C8"/>
    <w:rsid w:val="00B90E3A"/>
    <w:rsid w:val="00CF5A00"/>
    <w:rsid w:val="00DE4A56"/>
    <w:rsid w:val="00E4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64C46"/>
  <w15:chartTrackingRefBased/>
  <w15:docId w15:val="{D527AC9D-EAD5-42ED-93B8-FCB9D55C3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42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61A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A92"/>
  </w:style>
  <w:style w:type="paragraph" w:styleId="Piedepgina">
    <w:name w:val="footer"/>
    <w:basedOn w:val="Normal"/>
    <w:link w:val="PiedepginaCar"/>
    <w:uiPriority w:val="99"/>
    <w:unhideWhenUsed/>
    <w:rsid w:val="00161A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Office User</cp:lastModifiedBy>
  <cp:revision>7</cp:revision>
  <dcterms:created xsi:type="dcterms:W3CDTF">2022-11-15T01:04:00Z</dcterms:created>
  <dcterms:modified xsi:type="dcterms:W3CDTF">2022-12-08T23:29:00Z</dcterms:modified>
</cp:coreProperties>
</file>